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62" w:rsidRPr="00BC7217" w:rsidRDefault="00BB5162">
      <w:pPr>
        <w:rPr>
          <w:rFonts w:ascii="Sylfaen" w:hAnsi="Sylfaen"/>
          <w:b/>
          <w:lang w:val="ka-GE"/>
        </w:rPr>
      </w:pPr>
      <w:bookmarkStart w:id="0" w:name="_GoBack"/>
      <w:bookmarkEnd w:id="0"/>
      <w:r w:rsidRPr="00BC7217">
        <w:rPr>
          <w:rFonts w:ascii="Sylfaen" w:hAnsi="Sylfaen"/>
          <w:b/>
          <w:lang w:val="ka-GE"/>
        </w:rPr>
        <w:t xml:space="preserve">                    ტექნიკური დავალება ჟინვალჰესის ტექნოლოგიური პროცესების მართვის   </w:t>
      </w:r>
    </w:p>
    <w:p w:rsidR="00A63A25" w:rsidRPr="00BC7217" w:rsidRDefault="00BB5162">
      <w:pPr>
        <w:rPr>
          <w:rFonts w:ascii="Sylfaen" w:hAnsi="Sylfaen"/>
          <w:b/>
          <w:lang w:val="ka-GE"/>
        </w:rPr>
      </w:pPr>
      <w:r w:rsidRPr="00BC7217">
        <w:rPr>
          <w:rFonts w:ascii="Sylfaen" w:hAnsi="Sylfaen"/>
          <w:b/>
          <w:lang w:val="ka-GE"/>
        </w:rPr>
        <w:t xml:space="preserve">                                     სრული ავტომატიზაციის პროექტის  შემუშავებაზე</w:t>
      </w:r>
    </w:p>
    <w:p w:rsidR="00BB5162" w:rsidRDefault="00BB516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ჟინვალჰესის ძირითადი ტექნოლოგიური მოწყობილობების ნუსხა:</w:t>
      </w:r>
    </w:p>
    <w:p w:rsidR="00BB5162" w:rsidRDefault="00BB5162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ჰიდროაგრეგატი (ტურბინა </w:t>
      </w:r>
      <w:r>
        <w:rPr>
          <w:rFonts w:ascii="Sylfaen" w:hAnsi="Sylfaen"/>
          <w:lang w:val="ru-RU"/>
        </w:rPr>
        <w:t>РО-170-В-180</w:t>
      </w:r>
      <w:r>
        <w:rPr>
          <w:rFonts w:ascii="Sylfaen" w:hAnsi="Sylfaen"/>
          <w:lang w:val="ka-GE"/>
        </w:rPr>
        <w:t xml:space="preserve">, გენერატორი </w:t>
      </w:r>
      <w:r>
        <w:rPr>
          <w:rFonts w:ascii="Sylfaen" w:hAnsi="Sylfaen"/>
          <w:lang w:val="ru-RU"/>
        </w:rPr>
        <w:t>СВ 425/135-14)</w:t>
      </w:r>
      <w:r>
        <w:rPr>
          <w:rFonts w:ascii="Sylfaen" w:hAnsi="Sylfaen"/>
          <w:lang w:val="ka-GE"/>
        </w:rPr>
        <w:t xml:space="preserve"> სიმძლავრე 32,5 მვტ.</w:t>
      </w:r>
      <w:r w:rsidR="00F92561">
        <w:rPr>
          <w:rFonts w:ascii="Sylfaen" w:hAnsi="Sylfaen"/>
          <w:lang w:val="ka-GE"/>
        </w:rPr>
        <w:t xml:space="preserve"> 4-კომპლექტი;</w:t>
      </w:r>
    </w:p>
    <w:p w:rsidR="00F92561" w:rsidRDefault="00F92561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საგენერატორო ამომრთველი </w:t>
      </w:r>
      <w:r>
        <w:rPr>
          <w:rFonts w:ascii="Sylfaen" w:hAnsi="Sylfaen"/>
          <w:lang w:val="ru-RU"/>
        </w:rPr>
        <w:t>МГУ-20</w:t>
      </w:r>
      <w:r>
        <w:rPr>
          <w:rFonts w:ascii="Sylfaen" w:hAnsi="Sylfaen"/>
          <w:lang w:val="ka-GE"/>
        </w:rPr>
        <w:t>, 4 კ-ტი;</w:t>
      </w:r>
    </w:p>
    <w:p w:rsidR="00F92561" w:rsidRDefault="00F92561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10,5 კვ. სალტეების ორი სექცია, </w:t>
      </w:r>
      <w:r>
        <w:rPr>
          <w:rFonts w:ascii="Sylfaen" w:hAnsi="Sylfaen"/>
          <w:lang w:val="ru-RU"/>
        </w:rPr>
        <w:t xml:space="preserve">МГУ-20 </w:t>
      </w:r>
      <w:r>
        <w:rPr>
          <w:rFonts w:ascii="Sylfaen" w:hAnsi="Sylfaen"/>
          <w:lang w:val="ka-GE"/>
        </w:rPr>
        <w:t>ტიპის ორი ამომრთველით;</w:t>
      </w:r>
    </w:p>
    <w:p w:rsidR="00F92561" w:rsidRDefault="00F92561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ТД</w:t>
      </w:r>
      <w:r>
        <w:rPr>
          <w:rFonts w:ascii="Sylfaen" w:hAnsi="Sylfaen"/>
          <w:lang w:val="ka-GE"/>
        </w:rPr>
        <w:t>-</w:t>
      </w:r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ka-GE"/>
        </w:rPr>
        <w:t>80000/220/10,5 ძალოვანი ტრანსფორმატორი, 2 კ-ტი;</w:t>
      </w:r>
    </w:p>
    <w:p w:rsidR="00F92561" w:rsidRDefault="00F92561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ТРДЦН</w:t>
      </w:r>
      <w:r>
        <w:rPr>
          <w:rFonts w:ascii="Sylfaen" w:hAnsi="Sylfaen"/>
          <w:lang w:val="ka-GE"/>
        </w:rPr>
        <w:t>-</w:t>
      </w:r>
      <w:r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ka-GE"/>
        </w:rPr>
        <w:t>63000/110/10,5 ძალოვანი ტრანსფორმატორი;</w:t>
      </w:r>
    </w:p>
    <w:p w:rsidR="00F92561" w:rsidRDefault="00F92561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ТМТН</w:t>
      </w:r>
      <w:r w:rsidR="007D7916">
        <w:rPr>
          <w:rFonts w:ascii="Sylfaen" w:hAnsi="Sylfaen"/>
          <w:lang w:val="ru-RU"/>
        </w:rPr>
        <w:t xml:space="preserve">- </w:t>
      </w:r>
      <w:r w:rsidR="007D7916">
        <w:rPr>
          <w:rFonts w:ascii="Sylfaen" w:hAnsi="Sylfaen"/>
          <w:lang w:val="ka-GE"/>
        </w:rPr>
        <w:t>6300/110/10,5 ძალოვანი ტრანსფორმატორი;</w:t>
      </w:r>
    </w:p>
    <w:p w:rsidR="007D7916" w:rsidRDefault="007D7916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გამყოფი ტრანსფორმატორი </w:t>
      </w:r>
      <w:r>
        <w:rPr>
          <w:rFonts w:ascii="Sylfaen" w:hAnsi="Sylfaen"/>
          <w:lang w:val="ru-RU"/>
        </w:rPr>
        <w:t>ТМ</w:t>
      </w:r>
      <w:r>
        <w:rPr>
          <w:rFonts w:ascii="Sylfaen" w:hAnsi="Sylfaen"/>
          <w:lang w:val="ka-GE"/>
        </w:rPr>
        <w:t>- 1000/10,5/10;</w:t>
      </w:r>
    </w:p>
    <w:p w:rsidR="007D7916" w:rsidRDefault="007D7916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საკუთარი მოხმარების ტრანსფორმატორი </w:t>
      </w:r>
      <w:r>
        <w:rPr>
          <w:rFonts w:ascii="Sylfaen" w:hAnsi="Sylfaen"/>
          <w:lang w:val="ru-RU"/>
        </w:rPr>
        <w:t xml:space="preserve">ТСЗС </w:t>
      </w:r>
      <w:r>
        <w:rPr>
          <w:rFonts w:ascii="Sylfaen" w:hAnsi="Sylfaen"/>
          <w:lang w:val="ka-GE"/>
        </w:rPr>
        <w:t>1000/10,</w:t>
      </w:r>
      <w:r w:rsidR="009E2B6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2 კ-ტი;</w:t>
      </w:r>
    </w:p>
    <w:p w:rsidR="007D7916" w:rsidRDefault="007D7916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საკუთარი მოხმარების ტრანსფორმატორი </w:t>
      </w:r>
      <w:r>
        <w:rPr>
          <w:rFonts w:ascii="Sylfaen" w:hAnsi="Sylfaen"/>
          <w:lang w:val="ru-RU"/>
        </w:rPr>
        <w:t>ТСЗС 630</w:t>
      </w:r>
      <w:r w:rsidR="009E2B69">
        <w:rPr>
          <w:rFonts w:ascii="Sylfaen" w:hAnsi="Sylfaen"/>
          <w:lang w:val="ru-RU"/>
        </w:rPr>
        <w:t>/10</w:t>
      </w:r>
      <w:r w:rsidR="009E2B69">
        <w:rPr>
          <w:rFonts w:ascii="Sylfaen" w:hAnsi="Sylfaen"/>
          <w:lang w:val="ka-GE"/>
        </w:rPr>
        <w:t>,  3 კ-ტი;</w:t>
      </w:r>
    </w:p>
    <w:p w:rsidR="009E2B69" w:rsidRDefault="009E2B69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220 კვ. </w:t>
      </w:r>
      <w:r>
        <w:rPr>
          <w:rFonts w:ascii="Sylfaen" w:hAnsi="Sylfaen"/>
        </w:rPr>
        <w:t>GL 314 F3</w:t>
      </w:r>
      <w:r>
        <w:rPr>
          <w:rFonts w:ascii="Sylfaen" w:hAnsi="Sylfaen"/>
          <w:lang w:val="ka-GE"/>
        </w:rPr>
        <w:t xml:space="preserve"> ტიპის ელეგაზური ამომრთველი, 2 კ-ტი;</w:t>
      </w:r>
    </w:p>
    <w:p w:rsidR="009E2B69" w:rsidRDefault="009E2B69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220 კვ. </w:t>
      </w:r>
      <w:r>
        <w:rPr>
          <w:rFonts w:ascii="Sylfaen" w:hAnsi="Sylfaen"/>
        </w:rPr>
        <w:t xml:space="preserve">S2DAT-245 </w:t>
      </w:r>
      <w:r>
        <w:rPr>
          <w:rFonts w:ascii="Sylfaen" w:hAnsi="Sylfaen"/>
          <w:lang w:val="ka-GE"/>
        </w:rPr>
        <w:t xml:space="preserve">ტიპის საჰაერო გამთიშველი </w:t>
      </w:r>
      <w:proofErr w:type="gramStart"/>
      <w:r>
        <w:rPr>
          <w:rFonts w:ascii="Sylfaen" w:hAnsi="Sylfaen"/>
          <w:lang w:val="ka-GE"/>
        </w:rPr>
        <w:t>ელ.ამძრავით</w:t>
      </w:r>
      <w:proofErr w:type="gramEnd"/>
      <w:r>
        <w:rPr>
          <w:rFonts w:ascii="Sylfaen" w:hAnsi="Sylfaen"/>
          <w:lang w:val="ka-GE"/>
        </w:rPr>
        <w:t>,  5 კ-ტი;</w:t>
      </w:r>
    </w:p>
    <w:p w:rsidR="009E2B69" w:rsidRDefault="009E2B69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110 კვ. </w:t>
      </w:r>
      <w:r>
        <w:rPr>
          <w:rFonts w:ascii="Sylfaen" w:hAnsi="Sylfaen"/>
          <w:lang w:val="ru-RU"/>
        </w:rPr>
        <w:t>ММО-110</w:t>
      </w:r>
      <w:r>
        <w:rPr>
          <w:rFonts w:ascii="Sylfaen" w:hAnsi="Sylfaen"/>
          <w:lang w:val="ka-GE"/>
        </w:rPr>
        <w:t xml:space="preserve"> ტიპის ზეთიანი ამომრთველი,  2-კ-ტი;</w:t>
      </w:r>
    </w:p>
    <w:p w:rsidR="009E2B69" w:rsidRPr="00BB5162" w:rsidRDefault="004E7976" w:rsidP="00BB5162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РНД</w:t>
      </w:r>
      <w:r>
        <w:rPr>
          <w:rFonts w:ascii="Sylfaen" w:hAnsi="Sylfaen"/>
          <w:lang w:val="ka-GE"/>
        </w:rPr>
        <w:t>-110/1000 ტიპის საჰაერო გამთიშველი, ხელის ამძრავით,  5- კ-ტი</w:t>
      </w:r>
      <w:r w:rsidR="00A96493">
        <w:rPr>
          <w:rFonts w:ascii="Sylfaen" w:hAnsi="Sylfaen"/>
        </w:rPr>
        <w:t>.</w:t>
      </w:r>
    </w:p>
    <w:p w:rsidR="00A96493" w:rsidRDefault="00BB516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A96493">
        <w:rPr>
          <w:rFonts w:ascii="Sylfaen" w:hAnsi="Sylfaen"/>
          <w:lang w:val="ka-GE"/>
        </w:rPr>
        <w:t xml:space="preserve">           </w:t>
      </w:r>
      <w:r w:rsidR="00A96493">
        <w:rPr>
          <w:rFonts w:ascii="Sylfaen" w:hAnsi="Sylfaen"/>
        </w:rPr>
        <w:t xml:space="preserve"> </w:t>
      </w:r>
      <w:proofErr w:type="spellStart"/>
      <w:proofErr w:type="gramStart"/>
      <w:r w:rsidR="00A96493">
        <w:rPr>
          <w:rFonts w:ascii="Sylfaen" w:hAnsi="Sylfaen"/>
        </w:rPr>
        <w:t>ელექტროს</w:t>
      </w:r>
      <w:proofErr w:type="spellEnd"/>
      <w:r w:rsidR="00A96493">
        <w:rPr>
          <w:rFonts w:ascii="Sylfaen" w:hAnsi="Sylfaen"/>
          <w:lang w:val="ka-GE"/>
        </w:rPr>
        <w:t>ა</w:t>
      </w:r>
      <w:proofErr w:type="spellStart"/>
      <w:r w:rsidR="00A96493">
        <w:rPr>
          <w:rFonts w:ascii="Sylfaen" w:hAnsi="Sylfaen"/>
        </w:rPr>
        <w:t>დგურის</w:t>
      </w:r>
      <w:proofErr w:type="spellEnd"/>
      <w:r w:rsidR="00A96493">
        <w:rPr>
          <w:rFonts w:ascii="Sylfaen" w:hAnsi="Sylfaen"/>
        </w:rPr>
        <w:t xml:space="preserve"> </w:t>
      </w:r>
      <w:r w:rsidR="00A96493">
        <w:rPr>
          <w:rFonts w:ascii="Sylfaen" w:hAnsi="Sylfaen"/>
          <w:lang w:val="ka-GE"/>
        </w:rPr>
        <w:t xml:space="preserve"> ცალხაზოვანი</w:t>
      </w:r>
      <w:proofErr w:type="gramEnd"/>
      <w:r w:rsidR="00A96493">
        <w:rPr>
          <w:rFonts w:ascii="Sylfaen" w:hAnsi="Sylfaen"/>
          <w:lang w:val="ka-GE"/>
        </w:rPr>
        <w:t xml:space="preserve"> სქემა თან ერთვის.</w:t>
      </w:r>
    </w:p>
    <w:p w:rsidR="00B3369C" w:rsidRDefault="00B3369C">
      <w:pPr>
        <w:rPr>
          <w:rFonts w:ascii="Sylfaen" w:hAnsi="Sylfaen"/>
          <w:lang w:val="ka-GE"/>
        </w:rPr>
      </w:pPr>
    </w:p>
    <w:p w:rsidR="00B3369C" w:rsidRPr="00B3369C" w:rsidRDefault="00B3369C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</w:t>
      </w:r>
      <w:r>
        <w:rPr>
          <w:rFonts w:ascii="Sylfaen" w:hAnsi="Sylfaen"/>
          <w:lang w:val="ka-GE"/>
        </w:rPr>
        <w:t>საჭიროა ობიექტის ინსპექტირება ადგილზე და, საორიენტაციოდ, შემდეგი            საპროექტო დოკუმენტაციის შემუშავება:</w:t>
      </w:r>
    </w:p>
    <w:p w:rsidR="00A96493" w:rsidRDefault="00BC7217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გენერატორების</w:t>
      </w:r>
      <w:r w:rsidR="00A96493">
        <w:rPr>
          <w:rFonts w:ascii="Sylfaen" w:hAnsi="Sylfaen"/>
          <w:lang w:val="ka-GE"/>
        </w:rPr>
        <w:t xml:space="preserve"> ელექტრომანქანური </w:t>
      </w:r>
      <w:r w:rsidR="003E1ED4">
        <w:rPr>
          <w:rFonts w:ascii="Sylfaen" w:hAnsi="Sylfaen"/>
          <w:lang w:val="ka-GE"/>
        </w:rPr>
        <w:t xml:space="preserve">აღგზნების სისტემის რეკონსტრუქცია </w:t>
      </w:r>
      <w:r w:rsidR="00B3369C">
        <w:rPr>
          <w:rFonts w:ascii="Sylfaen" w:hAnsi="Sylfaen"/>
          <w:lang w:val="ka-GE"/>
        </w:rPr>
        <w:t>ნახევარგამტარულ</w:t>
      </w:r>
      <w:r w:rsidR="003E1ED4">
        <w:rPr>
          <w:rFonts w:ascii="Sylfaen" w:hAnsi="Sylfaen"/>
          <w:lang w:val="ka-GE"/>
        </w:rPr>
        <w:t xml:space="preserve"> </w:t>
      </w:r>
      <w:r w:rsidR="00B3369C">
        <w:rPr>
          <w:rFonts w:ascii="Sylfaen" w:hAnsi="Sylfaen"/>
          <w:lang w:val="ka-GE"/>
        </w:rPr>
        <w:t>გამმართველებზე</w:t>
      </w:r>
      <w:r w:rsidR="00B953B0">
        <w:rPr>
          <w:rFonts w:ascii="Sylfaen" w:hAnsi="Sylfaen"/>
          <w:lang w:val="ka-GE"/>
        </w:rPr>
        <w:t>, აღგზნების ავტომატური რეგულირებით;</w:t>
      </w:r>
    </w:p>
    <w:p w:rsidR="003E1ED4" w:rsidRDefault="003E1ED4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ჰიდროაგრეგატების ტემპერატურული კონტროლის </w:t>
      </w:r>
      <w:r w:rsidR="00B3369C">
        <w:rPr>
          <w:rFonts w:ascii="Sylfaen" w:hAnsi="Sylfaen"/>
          <w:lang w:val="ka-GE"/>
        </w:rPr>
        <w:t>მოდერნიზაცია.</w:t>
      </w:r>
    </w:p>
    <w:p w:rsidR="003E1ED4" w:rsidRDefault="003E1ED4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110 კვ. </w:t>
      </w:r>
      <w:r w:rsidR="00640FED">
        <w:rPr>
          <w:rFonts w:ascii="Sylfaen" w:hAnsi="Sylfaen"/>
          <w:lang w:val="ka-GE"/>
        </w:rPr>
        <w:t>ძაბვის გამთიშველების შეცვლა ელექტროამძრავიანი გამთიშველებით, 5 კ-ტი;</w:t>
      </w:r>
    </w:p>
    <w:p w:rsidR="00640FED" w:rsidRDefault="00640FED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ჰიდროაგრეგატების ვიბრაციის კონტროლი უწყვეტ რეჟიმში;</w:t>
      </w:r>
    </w:p>
    <w:p w:rsidR="00640FED" w:rsidRDefault="00640FED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ტურბინებში გამავალი წყლის ხარჯის გაზომვა უწყვეტ რეჟიმში;</w:t>
      </w:r>
    </w:p>
    <w:p w:rsidR="0011260F" w:rsidRDefault="0011260F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დისკური საკეტების მართვა;</w:t>
      </w:r>
    </w:p>
    <w:p w:rsidR="00640FED" w:rsidRDefault="005C3BB2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ჰიდროტურბინების</w:t>
      </w:r>
      <w:r w:rsidR="00640FED">
        <w:rPr>
          <w:rFonts w:ascii="Sylfaen" w:hAnsi="Sylfaen"/>
          <w:lang w:val="ka-GE"/>
        </w:rPr>
        <w:t xml:space="preserve"> მართვა</w:t>
      </w:r>
      <w:r>
        <w:rPr>
          <w:rFonts w:ascii="Sylfaen" w:hAnsi="Sylfaen"/>
          <w:lang w:val="ka-GE"/>
        </w:rPr>
        <w:t xml:space="preserve"> მუშაობის ოპტიმალური რეჟიმის შერჩევით</w:t>
      </w:r>
      <w:r w:rsidR="00640FED">
        <w:rPr>
          <w:rFonts w:ascii="Sylfaen" w:hAnsi="Sylfaen"/>
          <w:lang w:val="ka-GE"/>
        </w:rPr>
        <w:t>,  ტექნოლოგიური დაცვები, სიგნალიზაცია;</w:t>
      </w:r>
    </w:p>
    <w:p w:rsidR="005C3BB2" w:rsidRDefault="005C3BB2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ჰიდროაგრეგატების მართვა როგორც ინდივიდუალურ, ასევე პარალელურ რეჟიმში;</w:t>
      </w:r>
    </w:p>
    <w:p w:rsidR="005C3BB2" w:rsidRDefault="005C3BB2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გენერატორების ელექტრული და ტექნოლოგიური დაცვები. ელექტრული პარამეტრების  </w:t>
      </w:r>
      <w:r w:rsidR="0011260F">
        <w:rPr>
          <w:rFonts w:ascii="Sylfaen" w:hAnsi="Sylfaen"/>
          <w:lang w:val="ka-GE"/>
        </w:rPr>
        <w:t>გაზომვა;</w:t>
      </w:r>
    </w:p>
    <w:p w:rsidR="00640FED" w:rsidRDefault="00640FED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ძალოვანი ტრანსფორმატორების </w:t>
      </w:r>
      <w:r w:rsidR="00772554">
        <w:rPr>
          <w:rFonts w:ascii="Sylfaen" w:hAnsi="Sylfaen"/>
          <w:lang w:val="ka-GE"/>
        </w:rPr>
        <w:t>(ტ-1, ტ-2, ტ-3, ტ-4) დაცვები და სიგნალიზაცია;</w:t>
      </w:r>
    </w:p>
    <w:p w:rsidR="00772554" w:rsidRDefault="00772554" w:rsidP="00A96493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220 კვ. ამომრთველების (ა-1, ა-2) მართვა;</w:t>
      </w:r>
    </w:p>
    <w:p w:rsidR="00772554" w:rsidRDefault="00772554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220 კვ. ელექტროგადამცემი ხაზის დაცვა და ელექტრული პარამეტრების გაზომვები;</w:t>
      </w:r>
    </w:p>
    <w:p w:rsidR="00772554" w:rsidRDefault="00772554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110 კვ. ამომრთველის მართვა, ე.გ.ხაზის დაცვა და გაზომვები;</w:t>
      </w:r>
    </w:p>
    <w:p w:rsidR="00772554" w:rsidRDefault="00890271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საგენერატორო სალტეების დაცვა;</w:t>
      </w:r>
    </w:p>
    <w:p w:rsidR="00890271" w:rsidRDefault="00890271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გამყოფი ტრანსფორმატორის დაცვა;</w:t>
      </w:r>
    </w:p>
    <w:p w:rsidR="00890271" w:rsidRDefault="00890271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საკუთარი მოხმარების ტანსფორმატორების (ს.მ.ტ. 1,2,3,4,5) დაცვები;</w:t>
      </w:r>
    </w:p>
    <w:p w:rsidR="00890271" w:rsidRDefault="00B953B0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 კვ. სასექციო ამომრთველების მართვა ავტომატური სინქრონიზაციის გათვალისწინებით;</w:t>
      </w:r>
    </w:p>
    <w:p w:rsidR="00B953B0" w:rsidRDefault="00B953B0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220 და 110 კვ. ძაბვის საჰაერო გამთიშველების მართვა,</w:t>
      </w:r>
      <w:r w:rsidR="00BC7217">
        <w:rPr>
          <w:rFonts w:ascii="Sylfaen" w:hAnsi="Sylfaen"/>
          <w:lang w:val="ka-GE"/>
        </w:rPr>
        <w:t xml:space="preserve"> სიგნალიზაცია,</w:t>
      </w:r>
      <w:r>
        <w:rPr>
          <w:rFonts w:ascii="Sylfaen" w:hAnsi="Sylfaen"/>
          <w:lang w:val="ka-GE"/>
        </w:rPr>
        <w:t xml:space="preserve"> 10 კ-ტი;</w:t>
      </w:r>
    </w:p>
    <w:p w:rsidR="00B953B0" w:rsidRDefault="00B953B0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გამთიშველების ელექტრო-მაგნიტური ბლოკირება;</w:t>
      </w:r>
    </w:p>
    <w:p w:rsidR="00B953B0" w:rsidRDefault="00B953B0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10 კვ. </w:t>
      </w:r>
      <w:r w:rsidR="003B321F">
        <w:rPr>
          <w:rFonts w:ascii="Sylfaen" w:hAnsi="Sylfaen"/>
          <w:lang w:val="ka-GE"/>
        </w:rPr>
        <w:t>ფიდერების დაცვები (ოთხი მინაერთი</w:t>
      </w:r>
      <w:r w:rsidR="0011260F">
        <w:rPr>
          <w:rFonts w:ascii="Sylfaen" w:hAnsi="Sylfaen"/>
          <w:lang w:val="ka-GE"/>
        </w:rPr>
        <w:t>);</w:t>
      </w:r>
    </w:p>
    <w:p w:rsidR="0011260F" w:rsidRPr="00772554" w:rsidRDefault="0011260F" w:rsidP="0077255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მიწისქვეშა და მიწისზედა ნაწილების უწესივრობათა სიგნალიზაცია.</w:t>
      </w:r>
    </w:p>
    <w:p w:rsidR="00BB5162" w:rsidRPr="00BB5162" w:rsidRDefault="00BB516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</w:p>
    <w:sectPr w:rsidR="00BB5162" w:rsidRPr="00BB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671"/>
    <w:multiLevelType w:val="hybridMultilevel"/>
    <w:tmpl w:val="763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4FC7"/>
    <w:multiLevelType w:val="hybridMultilevel"/>
    <w:tmpl w:val="95602B52"/>
    <w:lvl w:ilvl="0" w:tplc="4B14A65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DB0789E"/>
    <w:multiLevelType w:val="hybridMultilevel"/>
    <w:tmpl w:val="6742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62"/>
    <w:rsid w:val="0011260F"/>
    <w:rsid w:val="00223527"/>
    <w:rsid w:val="003B321F"/>
    <w:rsid w:val="003E1ED4"/>
    <w:rsid w:val="0049060F"/>
    <w:rsid w:val="004E7976"/>
    <w:rsid w:val="005C3BB2"/>
    <w:rsid w:val="00640FED"/>
    <w:rsid w:val="00675325"/>
    <w:rsid w:val="00772554"/>
    <w:rsid w:val="007D7916"/>
    <w:rsid w:val="00805224"/>
    <w:rsid w:val="00890271"/>
    <w:rsid w:val="009E2B69"/>
    <w:rsid w:val="00A96493"/>
    <w:rsid w:val="00B3369C"/>
    <w:rsid w:val="00B953B0"/>
    <w:rsid w:val="00BB5162"/>
    <w:rsid w:val="00BC7217"/>
    <w:rsid w:val="00F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B1B9E-94F7-4920-8495-B5D056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Irakli Ptskialadze</cp:lastModifiedBy>
  <cp:revision>2</cp:revision>
  <cp:lastPrinted>2017-02-16T05:44:00Z</cp:lastPrinted>
  <dcterms:created xsi:type="dcterms:W3CDTF">2017-04-19T07:54:00Z</dcterms:created>
  <dcterms:modified xsi:type="dcterms:W3CDTF">2017-04-19T07:54:00Z</dcterms:modified>
</cp:coreProperties>
</file>